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AC27BE" w14:textId="469E5623" w:rsidR="003C79B7" w:rsidRDefault="003C79B7" w:rsidP="00F20CDA">
      <w:pPr>
        <w:pStyle w:val="BodyText"/>
      </w:pPr>
      <w:r w:rsidRPr="6AA3D136">
        <w:t>{% if psi and (</w:t>
      </w:r>
      <w:proofErr w:type="gramStart"/>
      <w:r w:rsidRPr="6AA3D136">
        <w:t>psi._</w:t>
      </w:r>
      <w:proofErr w:type="spellStart"/>
      <w:proofErr w:type="gramEnd"/>
      <w:r w:rsidRPr="6AA3D136">
        <w:t>test_preds.keys</w:t>
      </w:r>
      <w:proofErr w:type="spellEnd"/>
      <w:r w:rsidRPr="6AA3D136">
        <w:t>() | length &gt; 0) %}</w:t>
      </w:r>
    </w:p>
    <w:p w14:paraId="417D79AB" w14:textId="77777777" w:rsidR="003C79B7" w:rsidRPr="009E40DE" w:rsidRDefault="003C79B7" w:rsidP="00F20CDA">
      <w:pPr>
        <w:pStyle w:val="BodyText"/>
        <w:rPr>
          <w:b/>
          <w:bCs w:val="0"/>
        </w:rPr>
      </w:pPr>
      <w:r w:rsidRPr="009E40DE">
        <w:rPr>
          <w:b/>
          <w:bCs w:val="0"/>
        </w:rPr>
        <w:t>Population Stability Index (PSI)</w:t>
      </w:r>
    </w:p>
    <w:p w14:paraId="05B16034" w14:textId="77777777" w:rsidR="003C79B7" w:rsidRDefault="003C79B7" w:rsidP="00F20CDA">
      <w:pPr>
        <w:pStyle w:val="BodyText"/>
      </w:pPr>
      <w:r w:rsidRPr="00266CE8">
        <w:t xml:space="preserve">Population Stability Index is a statistic used to describe a </w:t>
      </w:r>
      <w:r w:rsidRPr="00242453">
        <w:t>variable's</w:t>
      </w:r>
      <w:r w:rsidRPr="00266CE8">
        <w:t xml:space="preserve"> distribution shift. It can measure the shift between the training dataset's model score distribution and any other given dataset (i.e. validation or test dataset)</w:t>
      </w:r>
      <w:r>
        <w:t xml:space="preserve">. </w:t>
      </w:r>
    </w:p>
    <w:p w14:paraId="00C45E85" w14:textId="77777777" w:rsidR="003C79B7" w:rsidRDefault="003C79B7" w:rsidP="00F20CDA">
      <w:pPr>
        <w:pStyle w:val="BodyText"/>
      </w:pPr>
      <w:r w:rsidRPr="00E1403C">
        <w:t xml:space="preserve">A PSI value lower </w:t>
      </w:r>
      <w:r>
        <w:t xml:space="preserve">than </w:t>
      </w:r>
      <w:r w:rsidRPr="00E1403C">
        <w:t>0.1</w:t>
      </w:r>
      <w:r>
        <w:t>0</w:t>
      </w:r>
      <w:r w:rsidRPr="00E1403C">
        <w:t xml:space="preserve"> indicates a small shift in the model predictions, a value between 0.1</w:t>
      </w:r>
      <w:r>
        <w:t>0</w:t>
      </w:r>
      <w:r w:rsidRPr="00E1403C">
        <w:t xml:space="preserve"> and 0.2</w:t>
      </w:r>
      <w:r>
        <w:t>5</w:t>
      </w:r>
      <w:r w:rsidRPr="00E1403C">
        <w:t xml:space="preserve"> indicates a moderate shift, and a value greater than 0.2</w:t>
      </w:r>
      <w:r>
        <w:t>5</w:t>
      </w:r>
      <w:r w:rsidRPr="00E1403C">
        <w:t xml:space="preserve"> indicates a strong shift. Strong shift values can indicate that the model trained on the training dataset might not be suitable for the provided validation or test datasets</w:t>
      </w:r>
      <w:r>
        <w:t>.</w:t>
      </w:r>
    </w:p>
    <w:p w14:paraId="0736069B" w14:textId="348426A8" w:rsidR="003C79B7" w:rsidRDefault="003C79B7" w:rsidP="00F20CDA">
      <w:pPr>
        <w:pStyle w:val="BodyText"/>
      </w:pPr>
      <w:r>
        <w:t xml:space="preserve">{% set </w:t>
      </w:r>
      <w:proofErr w:type="spellStart"/>
      <w:r>
        <w:t>psi_results</w:t>
      </w:r>
      <w:proofErr w:type="spellEnd"/>
      <w:r>
        <w:t xml:space="preserve"> = psi.get_psi(</w:t>
      </w:r>
      <w:proofErr w:type="gramStart"/>
      <w:r>
        <w:t>config.</w:t>
      </w:r>
      <w:r w:rsidRPr="00832937">
        <w:t>autodoc</w:t>
      </w:r>
      <w:proofErr w:type="gramEnd"/>
      <w:r w:rsidRPr="00832937">
        <w:t>_population_stability_index_n_</w:t>
      </w:r>
      <w:r w:rsidRPr="002424ED">
        <w:t>quantiles</w:t>
      </w:r>
      <w:r>
        <w:t>) %}</w:t>
      </w:r>
      <w:r w:rsidR="0029680C">
        <w:t xml:space="preserve"> </w:t>
      </w:r>
    </w:p>
    <w:p w14:paraId="4536C554" w14:textId="5ABCE50D" w:rsidR="003C79B7" w:rsidRPr="00694398" w:rsidRDefault="003C79B7" w:rsidP="00F20CDA">
      <w:pPr>
        <w:pStyle w:val="BodyText"/>
        <w:rPr>
          <w:b/>
          <w:bCs w:val="0"/>
        </w:rPr>
      </w:pPr>
      <w:r w:rsidRPr="00F20CDA">
        <w:rPr>
          <w:b/>
          <w:bCs w:val="0"/>
        </w:rPr>
        <w:t>Summary PSI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39"/>
        <w:gridCol w:w="2463"/>
        <w:gridCol w:w="2464"/>
      </w:tblGrid>
      <w:tr w:rsidR="003C79B7" w:rsidRPr="00246BCF" w14:paraId="2D0BD8D5" w14:textId="77777777" w:rsidTr="00735E16">
        <w:trPr>
          <w:trHeight w:val="593"/>
        </w:trPr>
        <w:tc>
          <w:tcPr>
            <w:tcW w:w="4239" w:type="dxa"/>
          </w:tcPr>
          <w:p w14:paraId="613D00C1" w14:textId="77777777" w:rsidR="003C79B7" w:rsidRPr="00246BCF" w:rsidRDefault="003C79B7" w:rsidP="00F20CDA">
            <w:pPr>
              <w:pStyle w:val="BodyText"/>
            </w:pPr>
            <w:r w:rsidRPr="00246BCF">
              <w:t>{%</w:t>
            </w:r>
            <w:proofErr w:type="spellStart"/>
            <w:r w:rsidRPr="00246BCF">
              <w:t>tc</w:t>
            </w:r>
            <w:proofErr w:type="spellEnd"/>
            <w:r w:rsidRPr="00246BCF">
              <w:t xml:space="preserve"> for col in </w:t>
            </w:r>
            <w:proofErr w:type="spellStart"/>
            <w:r w:rsidRPr="004348CD">
              <w:t>psi_result</w:t>
            </w:r>
            <w:r>
              <w:t>s</w:t>
            </w:r>
            <w:proofErr w:type="spellEnd"/>
            <w:r w:rsidRPr="004348CD">
              <w:t>["</w:t>
            </w:r>
            <w:r>
              <w:t>summary</w:t>
            </w:r>
            <w:r w:rsidRPr="004348CD">
              <w:t>"</w:t>
            </w:r>
            <w:proofErr w:type="gramStart"/>
            <w:r w:rsidRPr="004348CD">
              <w:t>]</w:t>
            </w:r>
            <w:r w:rsidRPr="00246BCF">
              <w:t>.</w:t>
            </w:r>
            <w:proofErr w:type="spellStart"/>
            <w:r w:rsidRPr="00246BCF">
              <w:t>col</w:t>
            </w:r>
            <w:proofErr w:type="gramEnd"/>
            <w:r w:rsidRPr="00246BCF">
              <w:t>_labels</w:t>
            </w:r>
            <w:proofErr w:type="spellEnd"/>
            <w:r w:rsidRPr="00246BCF">
              <w:t xml:space="preserve"> %}</w:t>
            </w:r>
          </w:p>
        </w:tc>
        <w:tc>
          <w:tcPr>
            <w:tcW w:w="2463" w:type="dxa"/>
          </w:tcPr>
          <w:p w14:paraId="7C52D2C3" w14:textId="77777777" w:rsidR="003C79B7" w:rsidRPr="00F20CDA" w:rsidRDefault="003C79B7" w:rsidP="00F20CDA">
            <w:pPr>
              <w:pStyle w:val="BodyText"/>
              <w:rPr>
                <w:b/>
                <w:bCs w:val="0"/>
              </w:rPr>
            </w:pPr>
            <w:proofErr w:type="gramStart"/>
            <w:r w:rsidRPr="00F20CDA">
              <w:rPr>
                <w:b/>
                <w:bCs w:val="0"/>
              </w:rPr>
              <w:t xml:space="preserve">{{ </w:t>
            </w:r>
            <w:proofErr w:type="spellStart"/>
            <w:r w:rsidRPr="00F20CDA">
              <w:rPr>
                <w:b/>
                <w:bCs w:val="0"/>
              </w:rPr>
              <w:t>col</w:t>
            </w:r>
            <w:proofErr w:type="gramEnd"/>
            <w:r w:rsidRPr="00F20CDA">
              <w:rPr>
                <w:b/>
                <w:bCs w:val="0"/>
              </w:rPr>
              <w:t>|e</w:t>
            </w:r>
            <w:proofErr w:type="spellEnd"/>
            <w:r w:rsidRPr="00F20CDA">
              <w:rPr>
                <w:b/>
                <w:bCs w:val="0"/>
              </w:rPr>
              <w:t xml:space="preserve"> }}</w:t>
            </w:r>
          </w:p>
        </w:tc>
        <w:tc>
          <w:tcPr>
            <w:tcW w:w="2464" w:type="dxa"/>
          </w:tcPr>
          <w:p w14:paraId="106C7D33" w14:textId="77777777" w:rsidR="003C79B7" w:rsidRPr="00246BCF" w:rsidRDefault="003C79B7" w:rsidP="00F20CDA">
            <w:pPr>
              <w:pStyle w:val="BodyText"/>
            </w:pPr>
            <w:r w:rsidRPr="00246BCF">
              <w:t>{%</w:t>
            </w:r>
            <w:proofErr w:type="spellStart"/>
            <w:r w:rsidRPr="00246BCF">
              <w:t>tc</w:t>
            </w:r>
            <w:proofErr w:type="spellEnd"/>
            <w:r w:rsidRPr="00246BCF">
              <w:t xml:space="preserve"> </w:t>
            </w:r>
            <w:proofErr w:type="spellStart"/>
            <w:r w:rsidRPr="00246BCF">
              <w:t>endfor</w:t>
            </w:r>
            <w:proofErr w:type="spellEnd"/>
            <w:r w:rsidRPr="00246BCF">
              <w:t xml:space="preserve"> %}</w:t>
            </w:r>
          </w:p>
        </w:tc>
      </w:tr>
      <w:tr w:rsidR="003C79B7" w:rsidRPr="00246BCF" w14:paraId="61C35CE3" w14:textId="77777777" w:rsidTr="00735E16">
        <w:trPr>
          <w:trHeight w:val="593"/>
        </w:trPr>
        <w:tc>
          <w:tcPr>
            <w:tcW w:w="9166" w:type="dxa"/>
            <w:gridSpan w:val="3"/>
          </w:tcPr>
          <w:p w14:paraId="3A8A2BE9" w14:textId="77777777" w:rsidR="003C79B7" w:rsidRPr="00246BCF" w:rsidRDefault="003C79B7" w:rsidP="00F20CDA">
            <w:pPr>
              <w:pStyle w:val="BodyText"/>
            </w:pPr>
            <w:r w:rsidRPr="00246BCF">
              <w:t xml:space="preserve">{%tr for item in </w:t>
            </w:r>
            <w:proofErr w:type="spellStart"/>
            <w:r w:rsidRPr="004348CD">
              <w:t>psi_result</w:t>
            </w:r>
            <w:r>
              <w:t>s</w:t>
            </w:r>
            <w:proofErr w:type="spellEnd"/>
            <w:r w:rsidRPr="004348CD">
              <w:t>["</w:t>
            </w:r>
            <w:r>
              <w:t>summary</w:t>
            </w:r>
            <w:r w:rsidRPr="004348CD">
              <w:t>"</w:t>
            </w:r>
            <w:proofErr w:type="gramStart"/>
            <w:r w:rsidRPr="004348CD">
              <w:t>]</w:t>
            </w:r>
            <w:r w:rsidRPr="00246BCF">
              <w:t>.</w:t>
            </w:r>
            <w:proofErr w:type="spellStart"/>
            <w:r w:rsidRPr="00246BCF">
              <w:t>tbl</w:t>
            </w:r>
            <w:proofErr w:type="gramEnd"/>
            <w:r w:rsidRPr="00246BCF">
              <w:t>_contents</w:t>
            </w:r>
            <w:proofErr w:type="spellEnd"/>
            <w:r w:rsidRPr="00246BCF">
              <w:t xml:space="preserve"> %}</w:t>
            </w:r>
          </w:p>
        </w:tc>
      </w:tr>
      <w:tr w:rsidR="003C79B7" w:rsidRPr="00246BCF" w14:paraId="14156277" w14:textId="77777777" w:rsidTr="00735E16">
        <w:trPr>
          <w:trHeight w:val="512"/>
        </w:trPr>
        <w:tc>
          <w:tcPr>
            <w:tcW w:w="4239" w:type="dxa"/>
          </w:tcPr>
          <w:p w14:paraId="1ECF691A" w14:textId="77777777" w:rsidR="003C79B7" w:rsidRPr="00246BCF" w:rsidRDefault="003C79B7" w:rsidP="00F20CDA">
            <w:pPr>
              <w:pStyle w:val="BodyText"/>
            </w:pPr>
            <w:r w:rsidRPr="00246BCF">
              <w:t>{%</w:t>
            </w:r>
            <w:proofErr w:type="spellStart"/>
            <w:r w:rsidRPr="00246BCF">
              <w:t>tc</w:t>
            </w:r>
            <w:proofErr w:type="spellEnd"/>
            <w:r w:rsidRPr="00246BCF">
              <w:t xml:space="preserve"> for col in </w:t>
            </w:r>
            <w:proofErr w:type="spellStart"/>
            <w:proofErr w:type="gramStart"/>
            <w:r w:rsidRPr="00246BCF">
              <w:t>item.cols</w:t>
            </w:r>
            <w:proofErr w:type="spellEnd"/>
            <w:proofErr w:type="gramEnd"/>
            <w:r w:rsidRPr="00246BCF">
              <w:t xml:space="preserve"> %}</w:t>
            </w:r>
          </w:p>
        </w:tc>
        <w:tc>
          <w:tcPr>
            <w:tcW w:w="2463" w:type="dxa"/>
          </w:tcPr>
          <w:p w14:paraId="15FFCEDC" w14:textId="77777777" w:rsidR="003C79B7" w:rsidRPr="00246BCF" w:rsidRDefault="003C79B7" w:rsidP="00F20CDA">
            <w:pPr>
              <w:pStyle w:val="BodyText"/>
            </w:pPr>
            <w:r w:rsidRPr="00246BCF">
              <w:t>{{</w:t>
            </w:r>
            <w:proofErr w:type="spellStart"/>
            <w:r w:rsidRPr="00246BCF">
              <w:t>col</w:t>
            </w:r>
            <w:r>
              <w:t>|</w:t>
            </w:r>
            <w:proofErr w:type="gramStart"/>
            <w:r>
              <w:t>e</w:t>
            </w:r>
            <w:proofErr w:type="spellEnd"/>
            <w:r w:rsidRPr="00246BCF">
              <w:t xml:space="preserve"> }</w:t>
            </w:r>
            <w:proofErr w:type="gramEnd"/>
            <w:r w:rsidRPr="00246BCF">
              <w:t xml:space="preserve">} </w:t>
            </w:r>
          </w:p>
        </w:tc>
        <w:tc>
          <w:tcPr>
            <w:tcW w:w="2464" w:type="dxa"/>
          </w:tcPr>
          <w:p w14:paraId="11AF7B2F" w14:textId="77777777" w:rsidR="003C79B7" w:rsidRPr="00246BCF" w:rsidRDefault="003C79B7" w:rsidP="00F20CDA">
            <w:pPr>
              <w:pStyle w:val="BodyText"/>
            </w:pPr>
            <w:r w:rsidRPr="00246BCF">
              <w:t>{%</w:t>
            </w:r>
            <w:proofErr w:type="spellStart"/>
            <w:r w:rsidRPr="00246BCF">
              <w:t>tc</w:t>
            </w:r>
            <w:proofErr w:type="spellEnd"/>
            <w:r w:rsidRPr="00246BCF">
              <w:t xml:space="preserve"> </w:t>
            </w:r>
            <w:proofErr w:type="spellStart"/>
            <w:r w:rsidRPr="00246BCF">
              <w:t>endfor</w:t>
            </w:r>
            <w:proofErr w:type="spellEnd"/>
            <w:r w:rsidRPr="00246BCF">
              <w:t xml:space="preserve"> %}</w:t>
            </w:r>
          </w:p>
        </w:tc>
      </w:tr>
      <w:tr w:rsidR="003C79B7" w:rsidRPr="00246BCF" w14:paraId="290671C4" w14:textId="77777777" w:rsidTr="00735E16">
        <w:trPr>
          <w:trHeight w:val="467"/>
        </w:trPr>
        <w:tc>
          <w:tcPr>
            <w:tcW w:w="9166" w:type="dxa"/>
            <w:gridSpan w:val="3"/>
          </w:tcPr>
          <w:p w14:paraId="136F1F0A" w14:textId="77777777" w:rsidR="003C79B7" w:rsidRPr="00246BCF" w:rsidRDefault="003C79B7" w:rsidP="00F20CDA">
            <w:pPr>
              <w:pStyle w:val="BodyText"/>
            </w:pPr>
            <w:r w:rsidRPr="00246BCF">
              <w:t xml:space="preserve">{%tr </w:t>
            </w:r>
            <w:proofErr w:type="spellStart"/>
            <w:r w:rsidRPr="00246BCF">
              <w:t>endfor</w:t>
            </w:r>
            <w:proofErr w:type="spellEnd"/>
            <w:r w:rsidRPr="00246BCF">
              <w:t xml:space="preserve"> %}</w:t>
            </w:r>
          </w:p>
        </w:tc>
      </w:tr>
    </w:tbl>
    <w:p w14:paraId="3B32B552" w14:textId="7C725F45" w:rsidR="007C72AD" w:rsidRDefault="007C72AD" w:rsidP="00F20CDA">
      <w:pPr>
        <w:pStyle w:val="BodyText"/>
      </w:pPr>
      <w:r w:rsidRPr="007C72AD">
        <w:t>Details on the PSI calculations can be found in the</w:t>
      </w:r>
      <w:r>
        <w:t xml:space="preserve"> </w:t>
      </w:r>
      <w:r w:rsidRPr="00A904E8">
        <w:t>App</w:t>
      </w:r>
      <w:r w:rsidRPr="00A904E8">
        <w:t>e</w:t>
      </w:r>
      <w:r w:rsidRPr="00A904E8">
        <w:t>n</w:t>
      </w:r>
      <w:r w:rsidRPr="00A904E8">
        <w:t>d</w:t>
      </w:r>
      <w:r w:rsidRPr="00A904E8">
        <w:t>ix</w:t>
      </w:r>
      <w:r>
        <w:t>.</w:t>
      </w:r>
    </w:p>
    <w:p w14:paraId="7071BDAC" w14:textId="3534872E" w:rsidR="008E5133" w:rsidRPr="006B6AA2" w:rsidRDefault="003C79B7" w:rsidP="00F20CDA">
      <w:pPr>
        <w:pStyle w:val="BodyText"/>
        <w:rPr>
          <w:b/>
        </w:rPr>
      </w:pPr>
      <w:r w:rsidRPr="00246BCF">
        <w:t>{% endif %}</w:t>
      </w:r>
    </w:p>
    <w:sectPr w:rsidR="008E5133" w:rsidRPr="006B6AA2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75B66A" w14:textId="77777777" w:rsidR="000944D5" w:rsidRDefault="000944D5" w:rsidP="00F20CDA">
      <w:r>
        <w:separator/>
      </w:r>
    </w:p>
  </w:endnote>
  <w:endnote w:type="continuationSeparator" w:id="0">
    <w:p w14:paraId="781A0710" w14:textId="77777777" w:rsidR="000944D5" w:rsidRDefault="000944D5" w:rsidP="00F20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09AD11" w14:textId="77777777" w:rsidR="000944D5" w:rsidRDefault="000944D5" w:rsidP="00F20CDA">
      <w:r>
        <w:separator/>
      </w:r>
    </w:p>
  </w:footnote>
  <w:footnote w:type="continuationSeparator" w:id="0">
    <w:p w14:paraId="7B51C03B" w14:textId="77777777" w:rsidR="000944D5" w:rsidRDefault="000944D5" w:rsidP="00F20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AA8B5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20B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1874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7486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5C0B8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E203E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42DC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A0F6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1EE3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830F4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3760EDE2"/>
    <w:lvl w:ilvl="0" w:tplc="B12C68F4">
      <w:start w:val="1"/>
      <w:numFmt w:val="bullet"/>
      <w:pStyle w:val="ListBullet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61399"/>
    <w:rsid w:val="00070097"/>
    <w:rsid w:val="00072359"/>
    <w:rsid w:val="00082D97"/>
    <w:rsid w:val="00087808"/>
    <w:rsid w:val="00091F4D"/>
    <w:rsid w:val="000944D5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8681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9680C"/>
    <w:rsid w:val="002A4478"/>
    <w:rsid w:val="002B2303"/>
    <w:rsid w:val="002B3417"/>
    <w:rsid w:val="002B4395"/>
    <w:rsid w:val="002B4AA9"/>
    <w:rsid w:val="002B5F9C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C79B7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496E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35B1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4398"/>
    <w:rsid w:val="00695F68"/>
    <w:rsid w:val="006A14E1"/>
    <w:rsid w:val="006A173D"/>
    <w:rsid w:val="006A267C"/>
    <w:rsid w:val="006B3E27"/>
    <w:rsid w:val="006B50ED"/>
    <w:rsid w:val="006B5416"/>
    <w:rsid w:val="006B6AA2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4737D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0554"/>
    <w:rsid w:val="007C23E7"/>
    <w:rsid w:val="007C5D3D"/>
    <w:rsid w:val="007C72A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40DE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25E3C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04E8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114F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456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00F35"/>
    <w:rsid w:val="00F14DAE"/>
    <w:rsid w:val="00F20CDA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BE9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1EA4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0CDA"/>
    <w:pPr>
      <w:spacing w:after="0"/>
    </w:pPr>
    <w:rPr>
      <w:rFonts w:ascii="Cambria" w:hAnsi="Cambria"/>
      <w:color w:val="000000" w:themeColor="text1"/>
      <w:sz w:val="20"/>
      <w:szCs w:val="20"/>
    </w:rPr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F20CDA"/>
    <w:pPr>
      <w:spacing w:before="180" w:after="180"/>
    </w:pPr>
    <w:rPr>
      <w:bCs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 w:val="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F20CDA"/>
    <w:rPr>
      <w:rFonts w:ascii="Cambria" w:hAnsi="Cambria"/>
      <w:bCs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paragraph" w:styleId="ListBullet2">
    <w:name w:val="List Bullet 2"/>
    <w:basedOn w:val="BodyText"/>
    <w:rsid w:val="00F20CDA"/>
    <w:pPr>
      <w:numPr>
        <w:numId w:val="6"/>
      </w:numPr>
    </w:pPr>
    <w:rPr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713</cp:revision>
  <dcterms:created xsi:type="dcterms:W3CDTF">2018-12-12T01:49:00Z</dcterms:created>
  <dcterms:modified xsi:type="dcterms:W3CDTF">2020-04-04T20:48:00Z</dcterms:modified>
</cp:coreProperties>
</file>